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5D2C" w:rsidRPr="002A46B5" w:rsidRDefault="009C5717">
      <w:pPr>
        <w:pStyle w:val="Textoindependiente"/>
        <w:rPr>
          <w:sz w:val="36"/>
          <w:szCs w:val="36"/>
        </w:rPr>
      </w:pPr>
      <w:r>
        <w:rPr>
          <w:noProof/>
          <w:sz w:val="36"/>
          <w:szCs w:val="36"/>
          <w:lang w:val="es-ES" w:eastAsia="es-E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79883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D2C" w:rsidRPr="002A46B5" w:rsidRDefault="00D65D2C">
      <w:pPr>
        <w:pStyle w:val="Textoindependiente"/>
        <w:spacing w:after="0"/>
        <w:ind w:left="567" w:right="333"/>
        <w:jc w:val="center"/>
        <w:rPr>
          <w:rFonts w:ascii="Arial" w:hAnsi="Arial"/>
          <w:sz w:val="36"/>
          <w:szCs w:val="36"/>
          <w:lang w:val="es-AR"/>
        </w:rPr>
      </w:pPr>
      <w:r w:rsidRPr="002A46B5">
        <w:rPr>
          <w:rFonts w:ascii="Arial" w:hAnsi="Arial"/>
          <w:sz w:val="36"/>
          <w:szCs w:val="36"/>
          <w:lang w:val="es-AR"/>
        </w:rPr>
        <w:t>COMUNICADO DE PRENSA</w:t>
      </w:r>
    </w:p>
    <w:p w:rsidR="002A46B5" w:rsidRDefault="002A46B5">
      <w:pPr>
        <w:pStyle w:val="Textoindependiente"/>
        <w:spacing w:after="0"/>
        <w:ind w:left="567" w:right="333"/>
        <w:jc w:val="center"/>
        <w:rPr>
          <w:rFonts w:ascii="Arial" w:hAnsi="Arial"/>
          <w:sz w:val="32"/>
          <w:szCs w:val="32"/>
          <w:lang w:val="es-AR"/>
        </w:rPr>
      </w:pPr>
    </w:p>
    <w:p w:rsidR="00D65D2C" w:rsidRDefault="00D65D2C">
      <w:pPr>
        <w:pStyle w:val="Textoindependiente"/>
        <w:spacing w:after="0"/>
        <w:ind w:left="567" w:right="333"/>
        <w:rPr>
          <w:rFonts w:ascii="Arial" w:hAnsi="Arial"/>
          <w:sz w:val="26"/>
          <w:lang w:val="es-AR"/>
        </w:rPr>
      </w:pPr>
      <w:r>
        <w:rPr>
          <w:rFonts w:ascii="Arial" w:hAnsi="Arial"/>
          <w:sz w:val="26"/>
          <w:lang w:val="es-AR"/>
        </w:rPr>
        <w:t xml:space="preserve"> </w:t>
      </w:r>
    </w:p>
    <w:p w:rsidR="00F36CB1" w:rsidRDefault="00F36CB1" w:rsidP="00F36CB1">
      <w:pPr>
        <w:pStyle w:val="m4069373166737936230gmail-m-460179722640752392gmail-msobodytext"/>
        <w:spacing w:before="0" w:beforeAutospacing="0" w:after="0" w:afterAutospacing="0"/>
        <w:ind w:left="567" w:right="333"/>
      </w:pPr>
      <w:r>
        <w:rPr>
          <w:rFonts w:ascii="Arial" w:hAnsi="Arial" w:cs="Arial"/>
          <w:sz w:val="28"/>
          <w:szCs w:val="28"/>
          <w:lang w:val="es-ES_tradnl"/>
        </w:rPr>
        <w:t>SEGUNDO CURSO DEL POSGRADO</w:t>
      </w:r>
    </w:p>
    <w:p w:rsidR="0036195F" w:rsidRPr="007F1172" w:rsidRDefault="0036195F">
      <w:pPr>
        <w:pStyle w:val="Textoindependiente"/>
        <w:spacing w:after="0"/>
        <w:ind w:left="567" w:right="333"/>
        <w:jc w:val="center"/>
        <w:rPr>
          <w:rFonts w:ascii="Arial" w:hAnsi="Arial" w:cs="Arial"/>
          <w:b/>
          <w:bCs/>
          <w:sz w:val="26"/>
          <w:szCs w:val="26"/>
          <w:lang w:val="es-AR"/>
        </w:rPr>
      </w:pPr>
    </w:p>
    <w:p w:rsidR="00F36CB1" w:rsidRDefault="00F36CB1" w:rsidP="00F36CB1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72"/>
          <w:szCs w:val="72"/>
        </w:rPr>
        <w:t xml:space="preserve">Comenzó la semana de Práctica de Genética Forense </w:t>
      </w:r>
    </w:p>
    <w:p w:rsidR="00D65D2C" w:rsidRPr="007F1172" w:rsidRDefault="00D65D2C">
      <w:pPr>
        <w:pStyle w:val="Textoindependiente"/>
        <w:spacing w:after="0"/>
        <w:ind w:left="567" w:right="333"/>
        <w:rPr>
          <w:rFonts w:ascii="Arial" w:hAnsi="Arial" w:cs="Arial"/>
          <w:sz w:val="26"/>
          <w:szCs w:val="26"/>
          <w:lang w:val="es-AR"/>
        </w:rPr>
      </w:pPr>
    </w:p>
    <w:p w:rsidR="00D65D2C" w:rsidRPr="007F1172" w:rsidRDefault="00D65D2C">
      <w:pPr>
        <w:pStyle w:val="Textoindependiente"/>
        <w:spacing w:after="0"/>
        <w:ind w:left="567" w:right="333"/>
        <w:rPr>
          <w:rFonts w:ascii="Arial" w:hAnsi="Arial" w:cs="Arial"/>
          <w:sz w:val="26"/>
          <w:szCs w:val="26"/>
          <w:lang w:val="es-AR"/>
        </w:rPr>
      </w:pPr>
    </w:p>
    <w:p w:rsidR="00F36CB1" w:rsidRDefault="00F36CB1" w:rsidP="00F36CB1">
      <w:pPr>
        <w:pStyle w:val="m4069373166737936230gmail-m-460179722640752392gmail-msobodytext"/>
        <w:spacing w:before="0" w:beforeAutospacing="0" w:after="0" w:afterAutospacing="0"/>
        <w:ind w:left="567" w:right="333"/>
      </w:pPr>
      <w:r>
        <w:rPr>
          <w:rFonts w:ascii="Arial" w:hAnsi="Arial" w:cs="Arial"/>
          <w:sz w:val="32"/>
          <w:szCs w:val="32"/>
        </w:rPr>
        <w:t> Reconocidos especialistas capacitan a profesionales en talleres que se realizan en laboratorios del Poder Judicial y de la UCSE.</w:t>
      </w:r>
    </w:p>
    <w:p w:rsidR="00F36CB1" w:rsidRDefault="00F36CB1" w:rsidP="0036195F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es-ES" w:bidi="ar-SA"/>
        </w:rPr>
      </w:pPr>
    </w:p>
    <w:p w:rsidR="00F36CB1" w:rsidRDefault="00F36CB1" w:rsidP="00F36CB1">
      <w:pPr>
        <w:pStyle w:val="NormalWeb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La Práctica de Genética Forense abrió hoy el segundo curso del posgrado en la materia que organiza el Poder Judicial de la Provincia, el Ministerio de Justicia y Derechos Humanos y la Universidad Católica de Santiago del Estero.</w:t>
      </w:r>
    </w:p>
    <w:p w:rsidR="00F36CB1" w:rsidRDefault="00F36CB1" w:rsidP="00F36CB1">
      <w:pPr>
        <w:pStyle w:val="NormalWeb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La apertura del perfeccionamiento profesional se realizó en el Salón de Acuerdos del Palacio de Tribunales y estuvo a cargo del Dr. Gustavo Penacino, quien se refirió a la Organización de un Laboratorio de Genética Forense.</w:t>
      </w:r>
    </w:p>
    <w:p w:rsidR="00F36CB1" w:rsidRDefault="00F36CB1" w:rsidP="00F36CB1">
      <w:pPr>
        <w:pStyle w:val="NormalWeb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A lo largo de esta semana, especialistas argentinos y extranjeros invitados especialmente para este Programa de Posgrado, trabajarán con los inscriptos para realizar tareas de campo en los laboratorio de Genética Forense del Poder Judicial local y en el Instituto de Biomedicina de la UCSE.</w:t>
      </w:r>
    </w:p>
    <w:p w:rsidR="00F36CB1" w:rsidRDefault="00F36CB1" w:rsidP="00F36CB1">
      <w:pPr>
        <w:pStyle w:val="NormalWeb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Además, se abordarán cuestiones teóricas como la extracción y cuantificación manual del ADN; la acreditación de los laboratorios que trabajan con material genético; la evaluación de los resultados en estudios de vínculos biológicos y la preparación de muestras y lectura de resultados de secuenciadores, entre otros temas.</w:t>
      </w:r>
    </w:p>
    <w:p w:rsidR="00F36CB1" w:rsidRDefault="00F36CB1" w:rsidP="00F36CB1">
      <w:pPr>
        <w:pStyle w:val="NormalWeb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La actividad formativa se extenderá hasta el próximo viernes en doble turno, matutino y vespertino.</w:t>
      </w:r>
    </w:p>
    <w:p w:rsidR="00F36CB1" w:rsidRDefault="00F36CB1" w:rsidP="00F36CB1">
      <w:pPr>
        <w:pStyle w:val="NormalWeb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El Poder Judicial, a través del Centro Único de Capacitación “Dr. José Gorostiaga”, está a cargo de la coordinación general y la certificación de asistencia de los participantes, entre otras tareas atinentes al desarrollo del posgrado.</w:t>
      </w:r>
    </w:p>
    <w:p w:rsidR="00F36CB1" w:rsidRDefault="00F36CB1" w:rsidP="00F36CB1">
      <w:pPr>
        <w:pStyle w:val="NormalWeb"/>
        <w:spacing w:after="0"/>
        <w:ind w:firstLine="709"/>
        <w:jc w:val="both"/>
      </w:pPr>
      <w:r>
        <w:t> </w:t>
      </w:r>
    </w:p>
    <w:p w:rsidR="00F36CB1" w:rsidRDefault="00F36CB1" w:rsidP="00F36CB1">
      <w:pPr>
        <w:pStyle w:val="NormalWeb"/>
        <w:spacing w:after="0"/>
        <w:jc w:val="both"/>
      </w:pPr>
      <w:r>
        <w:rPr>
          <w:rFonts w:ascii="Arial" w:hAnsi="Arial" w:cs="Arial"/>
          <w:sz w:val="26"/>
          <w:szCs w:val="26"/>
        </w:rPr>
        <w:t>24 de octubre de 2016.-</w:t>
      </w:r>
    </w:p>
    <w:p w:rsidR="0036195F" w:rsidRPr="0036195F" w:rsidRDefault="0036195F" w:rsidP="0036195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val="es-ES" w:eastAsia="es-ES" w:bidi="ar-SA"/>
        </w:rPr>
      </w:pPr>
      <w:r w:rsidRPr="0036195F">
        <w:rPr>
          <w:rFonts w:ascii="Arial" w:eastAsia="Times New Roman" w:hAnsi="Arial" w:cs="Arial"/>
          <w:kern w:val="0"/>
          <w:sz w:val="26"/>
          <w:szCs w:val="26"/>
          <w:lang w:eastAsia="es-ES" w:bidi="ar-SA"/>
        </w:rPr>
        <w:t xml:space="preserve">         </w:t>
      </w:r>
    </w:p>
    <w:p w:rsidR="00F36CB1" w:rsidRPr="0036195F" w:rsidRDefault="00F36CB1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val="es-ES" w:eastAsia="es-ES" w:bidi="ar-SA"/>
        </w:rPr>
      </w:pPr>
    </w:p>
    <w:sectPr w:rsidR="00F36CB1" w:rsidRPr="0036195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1F2F"/>
    <w:rsid w:val="00071F2F"/>
    <w:rsid w:val="002A46B5"/>
    <w:rsid w:val="0036195F"/>
    <w:rsid w:val="006673EC"/>
    <w:rsid w:val="007F1172"/>
    <w:rsid w:val="008B15FF"/>
    <w:rsid w:val="009C5717"/>
    <w:rsid w:val="00A0116F"/>
    <w:rsid w:val="00CD4982"/>
    <w:rsid w:val="00D65D2C"/>
    <w:rsid w:val="00DD6D39"/>
    <w:rsid w:val="00F3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es-ES_tradnl"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7F117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val="es-ES" w:eastAsia="es-ES" w:bidi="ar-SA"/>
    </w:rPr>
  </w:style>
  <w:style w:type="paragraph" w:customStyle="1" w:styleId="m1871953943491931227m-4856608841081616731gmail-msobodytext">
    <w:name w:val="m_1871953943491931227m_-4856608841081616731gmail-msobodytext"/>
    <w:basedOn w:val="Normal"/>
    <w:rsid w:val="003619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paragraph" w:customStyle="1" w:styleId="m4069373166737936230gmail-m-460179722640752392gmail-msobodytext">
    <w:name w:val="m_4069373166737936230gmail-m-460179722640752392gmail-msobodytext"/>
    <w:basedOn w:val="Normal"/>
    <w:rsid w:val="00F36C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AR" w:eastAsia="es-A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pjudicial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Daniel Zanghellini</dc:creator>
  <cp:keywords/>
  <cp:lastModifiedBy>Mario Daniel Zanghellini</cp:lastModifiedBy>
  <cp:revision>2</cp:revision>
  <cp:lastPrinted>1601-01-01T00:00:00Z</cp:lastPrinted>
  <dcterms:created xsi:type="dcterms:W3CDTF">2016-10-24T22:04:00Z</dcterms:created>
  <dcterms:modified xsi:type="dcterms:W3CDTF">2016-10-24T22:04:00Z</dcterms:modified>
</cp:coreProperties>
</file>